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01" w:rsidRPr="00A74E33" w:rsidRDefault="00905F01" w:rsidP="00905F01">
      <w:pPr>
        <w:spacing w:after="0" w:line="240" w:lineRule="auto"/>
        <w:jc w:val="center"/>
        <w:rPr>
          <w:rFonts w:ascii="Arial Black" w:eastAsia="Times New Roman" w:hAnsi="Arial Black" w:cs="Arial"/>
          <w:b/>
          <w:sz w:val="40"/>
          <w:szCs w:val="24"/>
        </w:rPr>
      </w:pPr>
      <w:r w:rsidRPr="00A74E33">
        <w:rPr>
          <w:rFonts w:ascii="Arial Black" w:eastAsia="Times New Roman" w:hAnsi="Arial Black" w:cs="Arial"/>
          <w:b/>
          <w:sz w:val="40"/>
          <w:szCs w:val="24"/>
        </w:rPr>
        <w:t>KEYS FOR A SUCCESSFUL PRACTICE</w:t>
      </w:r>
    </w:p>
    <w:p w:rsidR="00905F01" w:rsidRPr="005D0A40" w:rsidRDefault="00905F01" w:rsidP="00905F01">
      <w:pPr>
        <w:spacing w:after="0" w:line="240" w:lineRule="auto"/>
        <w:rPr>
          <w:rFonts w:ascii="Arial" w:eastAsia="Times New Roman" w:hAnsi="Arial" w:cs="Arial"/>
          <w:sz w:val="24"/>
          <w:szCs w:val="24"/>
        </w:rPr>
      </w:pPr>
    </w:p>
    <w:p w:rsidR="00905F01" w:rsidRPr="005D0A40" w:rsidRDefault="00905F01" w:rsidP="00905F01">
      <w:pPr>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Prepare ahead of time</w:t>
      </w:r>
      <w:r w:rsidRPr="005D0A40">
        <w:rPr>
          <w:rFonts w:ascii="Arial" w:eastAsia="Times New Roman" w:hAnsi="Arial" w:cs="Arial"/>
          <w:color w:val="000000"/>
          <w:sz w:val="28"/>
          <w:szCs w:val="28"/>
        </w:rPr>
        <w:t>.  </w:t>
      </w:r>
      <w:r w:rsidRPr="005D0A40">
        <w:rPr>
          <w:rFonts w:ascii="Arial" w:eastAsia="Times New Roman" w:hAnsi="Arial" w:cs="Arial"/>
          <w:color w:val="000000"/>
          <w:sz w:val="28"/>
          <w:szCs w:val="28"/>
        </w:rPr>
        <w:br/>
        <w:t xml:space="preserve">As a coach, </w:t>
      </w:r>
      <w:r w:rsidRPr="005D0A40">
        <w:rPr>
          <w:rFonts w:ascii="Arial" w:eastAsia="Times New Roman" w:hAnsi="Arial" w:cs="Arial"/>
          <w:color w:val="000000"/>
          <w:sz w:val="28"/>
          <w:szCs w:val="28"/>
          <w:u w:val="single"/>
        </w:rPr>
        <w:t>you need to have a plan</w:t>
      </w:r>
      <w:r w:rsidRPr="005D0A40">
        <w:rPr>
          <w:rFonts w:ascii="Arial" w:eastAsia="Times New Roman" w:hAnsi="Arial" w:cs="Arial"/>
          <w:color w:val="000000"/>
          <w:sz w:val="28"/>
          <w:szCs w:val="28"/>
        </w:rPr>
        <w:t xml:space="preserve"> in your head or on paper. This will help you to be successful and identify things to carry forward to the next time you meet.</w:t>
      </w:r>
    </w:p>
    <w:p w:rsidR="00905F01" w:rsidRPr="005D0A40" w:rsidRDefault="00905F01" w:rsidP="00905F01">
      <w:pPr>
        <w:spacing w:after="0" w:line="240" w:lineRule="auto"/>
        <w:ind w:left="720"/>
        <w:textAlignment w:val="baseline"/>
        <w:rPr>
          <w:rFonts w:ascii="Arial" w:eastAsia="Times New Roman" w:hAnsi="Arial" w:cs="Arial"/>
          <w:color w:val="000000"/>
          <w:sz w:val="28"/>
          <w:szCs w:val="28"/>
        </w:rPr>
      </w:pPr>
    </w:p>
    <w:p w:rsidR="00905F01" w:rsidRPr="005D0A40" w:rsidRDefault="00905F01" w:rsidP="00905F01">
      <w:pPr>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Be prepared to change your plan.</w:t>
      </w:r>
      <w:r w:rsidRPr="005D0A40">
        <w:rPr>
          <w:rFonts w:ascii="Arial" w:eastAsia="Times New Roman" w:hAnsi="Arial" w:cs="Arial"/>
          <w:color w:val="000000"/>
          <w:sz w:val="28"/>
          <w:szCs w:val="28"/>
        </w:rPr>
        <w:br/>
        <w:t>Players will be sick or on vacation, or the field conditions may be unsuitable.  Don’t fear improvisation.</w:t>
      </w:r>
    </w:p>
    <w:p w:rsidR="00905F01" w:rsidRPr="005D0A40" w:rsidRDefault="00905F01" w:rsidP="00905F01">
      <w:pPr>
        <w:spacing w:after="0" w:line="240" w:lineRule="auto"/>
        <w:ind w:left="720"/>
        <w:textAlignment w:val="baseline"/>
        <w:rPr>
          <w:rFonts w:ascii="Arial" w:eastAsia="Times New Roman" w:hAnsi="Arial" w:cs="Arial"/>
          <w:color w:val="000000"/>
          <w:sz w:val="28"/>
          <w:szCs w:val="28"/>
        </w:rPr>
      </w:pPr>
    </w:p>
    <w:p w:rsidR="00905F01" w:rsidRPr="005D0A40" w:rsidRDefault="00905F01" w:rsidP="00905F01">
      <w:pPr>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Communicate simple goals and expectations</w:t>
      </w:r>
      <w:r w:rsidRPr="005D0A40">
        <w:rPr>
          <w:rFonts w:ascii="Arial" w:eastAsia="Times New Roman" w:hAnsi="Arial" w:cs="Arial"/>
          <w:color w:val="000000"/>
          <w:sz w:val="28"/>
          <w:szCs w:val="28"/>
        </w:rPr>
        <w:t>.</w:t>
      </w:r>
      <w:r w:rsidRPr="005D0A40">
        <w:rPr>
          <w:rFonts w:ascii="Arial" w:eastAsia="Times New Roman" w:hAnsi="Arial" w:cs="Arial"/>
          <w:color w:val="000000"/>
          <w:sz w:val="28"/>
          <w:szCs w:val="28"/>
        </w:rPr>
        <w:br/>
        <w:t>Focus on the fundamentals of throwing, hitting and fielding.  Keep your rules clear and repeat yourself to be consistent.  (e.g. establish a phrase to regain attention)</w:t>
      </w:r>
    </w:p>
    <w:p w:rsidR="00905F01" w:rsidRPr="005D0A40" w:rsidRDefault="00905F01" w:rsidP="00905F01">
      <w:pPr>
        <w:spacing w:after="0" w:line="240" w:lineRule="auto"/>
        <w:ind w:left="720"/>
        <w:textAlignment w:val="baseline"/>
        <w:rPr>
          <w:rFonts w:ascii="Arial" w:eastAsia="Times New Roman" w:hAnsi="Arial" w:cs="Arial"/>
          <w:color w:val="000000"/>
          <w:sz w:val="28"/>
          <w:szCs w:val="28"/>
        </w:rPr>
      </w:pPr>
    </w:p>
    <w:p w:rsidR="00905F01" w:rsidRDefault="00905F01" w:rsidP="00905F01">
      <w:pPr>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Move the players around.</w:t>
      </w:r>
      <w:r w:rsidRPr="005D0A40">
        <w:rPr>
          <w:rFonts w:ascii="Arial" w:eastAsia="Times New Roman" w:hAnsi="Arial" w:cs="Arial"/>
          <w:color w:val="000000"/>
          <w:sz w:val="28"/>
          <w:szCs w:val="28"/>
        </w:rPr>
        <w:br/>
        <w:t>An important recommendation is to set up stations on the field.  Divide the players into smaller, more manageable groups. Attention spans are minimal.  Small numbers ensure maximum repetition of skills at stations.</w:t>
      </w:r>
    </w:p>
    <w:p w:rsidR="00905F01" w:rsidRDefault="00905F01" w:rsidP="00905F01">
      <w:pPr>
        <w:pStyle w:val="ListParagraph"/>
        <w:rPr>
          <w:rFonts w:ascii="Arial" w:eastAsia="Times New Roman" w:hAnsi="Arial" w:cs="Arial"/>
          <w:color w:val="000000"/>
          <w:sz w:val="28"/>
          <w:szCs w:val="28"/>
        </w:rPr>
      </w:pPr>
    </w:p>
    <w:p w:rsidR="00905F01" w:rsidRPr="005D0A40" w:rsidRDefault="00905F01" w:rsidP="00905F01">
      <w:pPr>
        <w:pStyle w:val="ListParagraph"/>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Encourage maximum effort.</w:t>
      </w:r>
      <w:r w:rsidRPr="005D0A40">
        <w:rPr>
          <w:rFonts w:ascii="Arial" w:eastAsia="Times New Roman" w:hAnsi="Arial" w:cs="Arial"/>
          <w:color w:val="000000"/>
          <w:sz w:val="28"/>
          <w:szCs w:val="28"/>
        </w:rPr>
        <w:br/>
        <w:t>Effort is the one thing everyone can control; skill levels will vary; development will occur at individual paces.</w:t>
      </w:r>
    </w:p>
    <w:p w:rsidR="00905F01" w:rsidRPr="005D0A40" w:rsidRDefault="00905F01" w:rsidP="00905F01">
      <w:pPr>
        <w:spacing w:after="0" w:line="240" w:lineRule="auto"/>
        <w:ind w:left="720"/>
        <w:textAlignment w:val="baseline"/>
        <w:rPr>
          <w:rFonts w:ascii="Arial" w:eastAsia="Times New Roman" w:hAnsi="Arial" w:cs="Arial"/>
          <w:color w:val="000000"/>
          <w:sz w:val="28"/>
          <w:szCs w:val="28"/>
        </w:rPr>
      </w:pPr>
    </w:p>
    <w:p w:rsidR="00905F01" w:rsidRPr="005D0A40" w:rsidRDefault="00905F01" w:rsidP="00905F01">
      <w:pPr>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Involve helpers.</w:t>
      </w:r>
      <w:r w:rsidRPr="005D0A40">
        <w:rPr>
          <w:rFonts w:ascii="Arial" w:eastAsia="Times New Roman" w:hAnsi="Arial" w:cs="Arial"/>
          <w:color w:val="000000"/>
          <w:sz w:val="28"/>
          <w:szCs w:val="28"/>
        </w:rPr>
        <w:br/>
        <w:t>You need three coaches on the field to make this all work. Do you know a teenager looking for volunteer hours?  Is there a parent with a lot to say on the sideline?  Encourage involvement. Remember that you are the coach and you are in charge.  </w:t>
      </w:r>
    </w:p>
    <w:p w:rsidR="00905F01" w:rsidRPr="005D0A40" w:rsidRDefault="00905F01" w:rsidP="00905F01">
      <w:pPr>
        <w:spacing w:after="0" w:line="240" w:lineRule="auto"/>
        <w:ind w:left="720"/>
        <w:textAlignment w:val="baseline"/>
        <w:rPr>
          <w:rFonts w:ascii="Arial" w:eastAsia="Times New Roman" w:hAnsi="Arial" w:cs="Arial"/>
          <w:color w:val="000000"/>
          <w:sz w:val="28"/>
          <w:szCs w:val="28"/>
        </w:rPr>
      </w:pPr>
    </w:p>
    <w:p w:rsidR="00905F01" w:rsidRPr="005D0A40" w:rsidRDefault="00905F01" w:rsidP="00905F01">
      <w:pPr>
        <w:numPr>
          <w:ilvl w:val="0"/>
          <w:numId w:val="1"/>
        </w:numPr>
        <w:spacing w:after="0" w:line="240" w:lineRule="auto"/>
        <w:textAlignment w:val="baseline"/>
        <w:rPr>
          <w:rFonts w:ascii="Arial" w:eastAsia="Times New Roman" w:hAnsi="Arial" w:cs="Arial"/>
          <w:color w:val="000000"/>
          <w:sz w:val="28"/>
          <w:szCs w:val="28"/>
        </w:rPr>
      </w:pPr>
      <w:r w:rsidRPr="005D0A40">
        <w:rPr>
          <w:rFonts w:ascii="Arial" w:eastAsia="Times New Roman" w:hAnsi="Arial" w:cs="Arial"/>
          <w:b/>
          <w:bCs/>
          <w:color w:val="000000"/>
          <w:sz w:val="28"/>
          <w:szCs w:val="28"/>
        </w:rPr>
        <w:t>Remember why you’re here</w:t>
      </w:r>
    </w:p>
    <w:p w:rsidR="00905F01" w:rsidRPr="005D0A40" w:rsidRDefault="00905F01" w:rsidP="00905F01">
      <w:pPr>
        <w:spacing w:after="160" w:line="240" w:lineRule="auto"/>
        <w:ind w:left="720"/>
        <w:rPr>
          <w:rFonts w:ascii="Arial" w:eastAsia="Times New Roman" w:hAnsi="Arial" w:cs="Arial"/>
          <w:sz w:val="24"/>
          <w:szCs w:val="24"/>
        </w:rPr>
      </w:pPr>
      <w:r w:rsidRPr="005D0A40">
        <w:rPr>
          <w:rFonts w:ascii="Arial" w:eastAsia="Times New Roman" w:hAnsi="Arial" w:cs="Arial"/>
          <w:color w:val="000000"/>
          <w:sz w:val="28"/>
          <w:szCs w:val="28"/>
        </w:rPr>
        <w:t>Coaching is not about winning.  You’ll be a success if the players have fun, develop</w:t>
      </w:r>
      <w:r>
        <w:rPr>
          <w:rFonts w:ascii="Arial" w:eastAsia="Times New Roman" w:hAnsi="Arial" w:cs="Arial"/>
          <w:color w:val="000000"/>
          <w:sz w:val="28"/>
          <w:szCs w:val="28"/>
        </w:rPr>
        <w:t xml:space="preserve">, </w:t>
      </w:r>
      <w:r w:rsidRPr="005D0A40">
        <w:rPr>
          <w:rFonts w:ascii="Arial" w:eastAsia="Times New Roman" w:hAnsi="Arial" w:cs="Arial"/>
          <w:color w:val="000000"/>
          <w:sz w:val="28"/>
          <w:szCs w:val="28"/>
        </w:rPr>
        <w:t xml:space="preserve">and build friendships. </w:t>
      </w:r>
    </w:p>
    <w:sectPr w:rsidR="00905F01" w:rsidRPr="005D0A40" w:rsidSect="007C3E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939BD"/>
    <w:multiLevelType w:val="multilevel"/>
    <w:tmpl w:val="B08E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05F01"/>
    <w:rsid w:val="0001704D"/>
    <w:rsid w:val="007C3E81"/>
    <w:rsid w:val="00905F01"/>
    <w:rsid w:val="00DE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2023-04-28T16:45:00Z</dcterms:created>
  <dcterms:modified xsi:type="dcterms:W3CDTF">2023-04-28T16:45:00Z</dcterms:modified>
</cp:coreProperties>
</file>